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2A5" w:rsidRPr="00B55786" w:rsidRDefault="00B012A5" w:rsidP="00B55786">
      <w:pPr>
        <w:spacing w:after="100" w:afterAutospacing="1" w:line="5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32"/>
          <w:szCs w:val="24"/>
          <w:lang w:eastAsia="ru-RU"/>
        </w:rPr>
      </w:pPr>
      <w:r w:rsidRPr="00B55786">
        <w:rPr>
          <w:rFonts w:ascii="Times New Roman" w:eastAsia="Times New Roman" w:hAnsi="Times New Roman" w:cs="Times New Roman"/>
          <w:b/>
          <w:bCs/>
          <w:color w:val="212529"/>
          <w:sz w:val="32"/>
          <w:szCs w:val="24"/>
          <w:lang w:eastAsia="ru-RU"/>
        </w:rPr>
        <w:t>Воспитательная работа</w:t>
      </w:r>
    </w:p>
    <w:p w:rsidR="00B012A5" w:rsidRPr="00B012A5" w:rsidRDefault="00B012A5" w:rsidP="00B012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Воспитательная система КГУ «</w:t>
      </w:r>
      <w:r w:rsidR="003A5F9A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Железнодорожная </w:t>
      </w:r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общеобразовательная школа отдела образования Карасуского района » Управления образования </w:t>
      </w:r>
      <w:proofErr w:type="spellStart"/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акимата</w:t>
      </w:r>
      <w:proofErr w:type="spellEnd"/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</w:t>
      </w:r>
      <w:proofErr w:type="spellStart"/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Костанайской</w:t>
      </w:r>
      <w:proofErr w:type="spellEnd"/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области опирается на нормативно-правовые документы, такие как: </w:t>
      </w:r>
      <w:r w:rsidRPr="00B012A5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Основными</w:t>
      </w:r>
      <w:r w:rsidRPr="00B012A5">
        <w:rPr>
          <w:rFonts w:ascii="Times New Roman" w:eastAsia="Calibri" w:hAnsi="Times New Roman" w:cs="Times New Roman"/>
          <w:sz w:val="24"/>
          <w:szCs w:val="24"/>
        </w:rPr>
        <w:t xml:space="preserve"> нормативно-правовыми документами при организации воспитательной работы являются:</w:t>
      </w:r>
    </w:p>
    <w:p w:rsidR="00B012A5" w:rsidRPr="00B012A5" w:rsidRDefault="00B012A5" w:rsidP="00B012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2A5">
        <w:rPr>
          <w:rFonts w:ascii="Times New Roman" w:eastAsia="Calibri" w:hAnsi="Times New Roman" w:cs="Times New Roman"/>
          <w:sz w:val="24"/>
          <w:szCs w:val="24"/>
        </w:rPr>
        <w:t>1) Конвенция ООН о правах ребенка;</w:t>
      </w:r>
    </w:p>
    <w:p w:rsidR="00B012A5" w:rsidRPr="00B012A5" w:rsidRDefault="00B012A5" w:rsidP="00B012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012A5">
        <w:rPr>
          <w:rFonts w:ascii="Times New Roman" w:eastAsia="Calibri" w:hAnsi="Times New Roman" w:cs="Times New Roman"/>
          <w:sz w:val="24"/>
          <w:szCs w:val="24"/>
        </w:rPr>
        <w:t>2) Конституция Республики Казахстан</w:t>
      </w:r>
      <w:r w:rsidRPr="00B012A5"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:rsidR="00B012A5" w:rsidRPr="00B012A5" w:rsidRDefault="00B012A5" w:rsidP="00B012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2A5">
        <w:rPr>
          <w:rFonts w:ascii="Times New Roman" w:eastAsia="Calibri" w:hAnsi="Times New Roman" w:cs="Times New Roman"/>
          <w:sz w:val="24"/>
          <w:szCs w:val="24"/>
        </w:rPr>
        <w:t>3) Кодекс Республики Казахстан «О браке (супружестве) и семье» от 26 декабря 2011 года;</w:t>
      </w:r>
    </w:p>
    <w:p w:rsidR="00B012A5" w:rsidRPr="00B012A5" w:rsidRDefault="00B012A5" w:rsidP="00B012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012A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4) </w:t>
      </w:r>
      <w:r w:rsidRPr="00B012A5">
        <w:rPr>
          <w:rFonts w:ascii="Times New Roman" w:eastAsia="Calibri" w:hAnsi="Times New Roman" w:cs="Times New Roman"/>
          <w:sz w:val="24"/>
          <w:szCs w:val="24"/>
        </w:rPr>
        <w:t>Закон Республики Казахстан «О правах ребенка в Республике Казахстан»от 8</w:t>
      </w:r>
      <w:r w:rsidRPr="00B012A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августа </w:t>
      </w:r>
      <w:r w:rsidRPr="00B012A5">
        <w:rPr>
          <w:rFonts w:ascii="Times New Roman" w:eastAsia="Calibri" w:hAnsi="Times New Roman" w:cs="Times New Roman"/>
          <w:sz w:val="24"/>
          <w:szCs w:val="24"/>
        </w:rPr>
        <w:t>2002 года;</w:t>
      </w:r>
    </w:p>
    <w:p w:rsidR="00B012A5" w:rsidRPr="00B012A5" w:rsidRDefault="00B012A5" w:rsidP="00B012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012A5">
        <w:rPr>
          <w:rFonts w:ascii="Times New Roman" w:eastAsia="Calibri" w:hAnsi="Times New Roman" w:cs="Times New Roman"/>
          <w:bCs/>
          <w:sz w:val="24"/>
          <w:szCs w:val="24"/>
        </w:rPr>
        <w:t>5) Закон Республики Казахстан «О профилактике бытового насилия» от 4 декабря 2009 года № 214-</w:t>
      </w:r>
      <w:r w:rsidRPr="00B012A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IV</w:t>
      </w:r>
      <w:r w:rsidRPr="00B012A5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B012A5" w:rsidRPr="00B012A5" w:rsidRDefault="00B012A5" w:rsidP="00B012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012A5">
        <w:rPr>
          <w:rFonts w:ascii="Times New Roman" w:eastAsia="Calibri" w:hAnsi="Times New Roman" w:cs="Times New Roman"/>
          <w:bCs/>
          <w:sz w:val="24"/>
          <w:szCs w:val="24"/>
        </w:rPr>
        <w:t>6) Закон Республики Казахстан «О защите детей от информации, причиняющей вред их здоровью и развитию» от 2 июля 2018 года №169-VI;</w:t>
      </w:r>
    </w:p>
    <w:p w:rsidR="00B012A5" w:rsidRPr="00B012A5" w:rsidRDefault="00B012A5" w:rsidP="00B012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2A5">
        <w:rPr>
          <w:rFonts w:ascii="Times New Roman" w:eastAsia="Calibri" w:hAnsi="Times New Roman" w:cs="Times New Roman"/>
          <w:sz w:val="24"/>
          <w:szCs w:val="24"/>
        </w:rPr>
        <w:t>7) Закон Республики Казахстан «Об образовании» от 27 июля 2007 года;</w:t>
      </w:r>
    </w:p>
    <w:p w:rsidR="00B012A5" w:rsidRPr="00B012A5" w:rsidRDefault="00B012A5" w:rsidP="00B012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2A5">
        <w:rPr>
          <w:rFonts w:ascii="Times New Roman" w:eastAsia="Calibri" w:hAnsi="Times New Roman" w:cs="Times New Roman"/>
          <w:sz w:val="24"/>
          <w:szCs w:val="24"/>
        </w:rPr>
        <w:t>8) Государственная программа развития образования и науки Республики Казахстан на 2020 - 2025 годы, утвержденная Постановлением Правительства Республики Казахстан от 27 декабря 2019 года №988;</w:t>
      </w:r>
    </w:p>
    <w:p w:rsidR="00B012A5" w:rsidRPr="00B012A5" w:rsidRDefault="00B012A5" w:rsidP="00B012A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4F4F4"/>
          <w:lang w:eastAsia="ru-RU"/>
        </w:rPr>
      </w:pPr>
      <w:r w:rsidRPr="00B012A5">
        <w:rPr>
          <w:rFonts w:ascii="Times New Roman" w:hAnsi="Times New Roman" w:cs="Times New Roman"/>
          <w:sz w:val="24"/>
          <w:szCs w:val="24"/>
          <w:shd w:val="clear" w:color="auto" w:fill="F4F4F4"/>
          <w:lang w:eastAsia="ru-RU"/>
        </w:rPr>
        <w:br/>
      </w:r>
      <w:r w:rsidRPr="00B012A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05764" cy="4329629"/>
            <wp:effectExtent l="0" t="0" r="9525" b="0"/>
            <wp:docPr id="1" name="Рисунок 1" descr="http://b142.sko.agartu.kz/files/sites/1459273169081432/files/20161118065755_photo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142.sko.agartu.kz/files/sites/1459273169081432/files/20161118065755_photo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197" cy="4337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2A5">
        <w:rPr>
          <w:rFonts w:ascii="Times New Roman" w:hAnsi="Times New Roman" w:cs="Times New Roman"/>
          <w:sz w:val="24"/>
          <w:szCs w:val="24"/>
          <w:shd w:val="clear" w:color="auto" w:fill="F4F4F4"/>
          <w:lang w:eastAsia="ru-RU"/>
        </w:rPr>
        <w:br/>
      </w:r>
      <w:r w:rsidRPr="00B012A5">
        <w:rPr>
          <w:rFonts w:ascii="Times New Roman" w:hAnsi="Times New Roman" w:cs="Times New Roman"/>
          <w:sz w:val="24"/>
          <w:szCs w:val="24"/>
          <w:shd w:val="clear" w:color="auto" w:fill="F4F4F4"/>
          <w:lang w:eastAsia="ru-RU"/>
        </w:rPr>
        <w:br/>
      </w:r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       </w:t>
      </w:r>
      <w:r w:rsidRPr="00B012A5">
        <w:rPr>
          <w:rFonts w:ascii="Times New Roman" w:hAnsi="Times New Roman" w:cs="Times New Roman"/>
          <w:sz w:val="24"/>
          <w:szCs w:val="24"/>
          <w:shd w:val="clear" w:color="auto" w:fill="F4F4F4"/>
          <w:lang w:eastAsia="ru-RU"/>
        </w:rPr>
        <w:br/>
      </w:r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       В школе утверждены нормативные документы, регламентирующие   правила и обязанности  участников воспитательного процесса: </w:t>
      </w:r>
      <w:proofErr w:type="gramStart"/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«Устав школы», «Трехсторонний договор», «Положение о классном руководстве», «Инструкция и должностные обязанности классного руководителя», «Положение о классном часе», «Положение о </w:t>
      </w:r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lastRenderedPageBreak/>
        <w:t xml:space="preserve">Родительском комитете», «Положение о родительском собрании», «Положение о дежурстве по школе», «Положение о детско-юношеской организации «ЖасҰлан», «Программа летнего оздоровительного школьного лагеря дневного пребывания», «Положение о Совете по профилактике правонарушений», «Положение о постановке на </w:t>
      </w:r>
      <w:proofErr w:type="spellStart"/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внутришкольный</w:t>
      </w:r>
      <w:proofErr w:type="spellEnd"/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контроль».</w:t>
      </w:r>
      <w:proofErr w:type="gramEnd"/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br/>
        <w:t>Воспитательная работа школы осуществляется через работу МО классных руководителей, органы ученического самоуправления (школьный парламент  «</w:t>
      </w:r>
      <w:r w:rsidR="005E556C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kk-KZ" w:eastAsia="ru-RU"/>
        </w:rPr>
        <w:t xml:space="preserve">Новое </w:t>
      </w:r>
      <w:r w:rsidR="00180E0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kk-KZ" w:eastAsia="ru-RU"/>
        </w:rPr>
        <w:t>П</w:t>
      </w:r>
      <w:r w:rsidR="005E556C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kk-KZ" w:eastAsia="ru-RU"/>
        </w:rPr>
        <w:t>околение</w:t>
      </w:r>
      <w:proofErr w:type="gramStart"/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»и</w:t>
      </w:r>
      <w:proofErr w:type="gramEnd"/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детско-юношескую организацию «ЖасҰлан»), работу психолого-социальной службы, </w:t>
      </w:r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kk-KZ" w:eastAsia="ru-RU"/>
        </w:rPr>
        <w:t xml:space="preserve">работу Попечительского совета, </w:t>
      </w:r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руководителей кружков</w:t>
      </w:r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kk-KZ" w:eastAsia="ru-RU"/>
        </w:rPr>
        <w:t xml:space="preserve"> и секций</w:t>
      </w:r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, работу по взаимодействию с родителями по программе «</w:t>
      </w:r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kk-KZ" w:eastAsia="ru-RU"/>
        </w:rPr>
        <w:t>Үндестік</w:t>
      </w:r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», планы МО классных руководителей, воспитательных планов классных руководителей, плана работы школьного самоуправления, календарного планирования работы кружков и секций.</w:t>
      </w:r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br/>
      </w:r>
      <w:r w:rsidRPr="00B012A5">
        <w:rPr>
          <w:rFonts w:ascii="Times New Roman" w:hAnsi="Times New Roman" w:cs="Times New Roman"/>
          <w:sz w:val="24"/>
          <w:szCs w:val="24"/>
          <w:shd w:val="clear" w:color="auto" w:fill="F4F4F4"/>
          <w:lang w:eastAsia="ru-RU"/>
        </w:rPr>
        <w:t> </w:t>
      </w:r>
    </w:p>
    <w:p w:rsidR="00B012A5" w:rsidRPr="00B012A5" w:rsidRDefault="00B012A5" w:rsidP="00B01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12A5">
        <w:rPr>
          <w:rFonts w:ascii="Times New Roman" w:hAnsi="Times New Roman" w:cs="Times New Roman"/>
          <w:sz w:val="24"/>
          <w:szCs w:val="24"/>
          <w:lang w:eastAsia="ru-RU"/>
        </w:rPr>
        <w:t xml:space="preserve">Система воспитания осуществляется всем коллективом организации образования. Все сотрудники вносят свой вклад в реализацию развития </w:t>
      </w:r>
      <w:proofErr w:type="gramStart"/>
      <w:r w:rsidRPr="00B012A5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012A5">
        <w:rPr>
          <w:rFonts w:ascii="Times New Roman" w:hAnsi="Times New Roman" w:cs="Times New Roman"/>
          <w:sz w:val="24"/>
          <w:szCs w:val="24"/>
          <w:lang w:eastAsia="ru-RU"/>
        </w:rPr>
        <w:t>.  Эта работа реализуется организацией образования в тесном взаимодействии и сотрудничестве с родителями обучающихся, с другими объектами социализации – социальными партнерами организации образования в рамках основных направлений воспитательной работы:</w:t>
      </w:r>
    </w:p>
    <w:p w:rsidR="00B012A5" w:rsidRPr="00B012A5" w:rsidRDefault="00B012A5" w:rsidP="00B01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12A5">
        <w:rPr>
          <w:rFonts w:ascii="Times New Roman" w:hAnsi="Times New Roman" w:cs="Times New Roman"/>
          <w:sz w:val="24"/>
          <w:szCs w:val="24"/>
          <w:lang w:eastAsia="ru-RU"/>
        </w:rPr>
        <w:t>1. Воспитание казахстанского патриотизма и гражданственности, правовое воспитание.</w:t>
      </w:r>
    </w:p>
    <w:p w:rsidR="00B012A5" w:rsidRPr="00B012A5" w:rsidRDefault="00B012A5" w:rsidP="00B01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12A5">
        <w:rPr>
          <w:rFonts w:ascii="Times New Roman" w:hAnsi="Times New Roman" w:cs="Times New Roman"/>
          <w:sz w:val="24"/>
          <w:szCs w:val="24"/>
          <w:lang w:eastAsia="ru-RU"/>
        </w:rPr>
        <w:t>2. Духовно-нравственное воспитание.</w:t>
      </w:r>
    </w:p>
    <w:p w:rsidR="00B012A5" w:rsidRPr="00B012A5" w:rsidRDefault="00B012A5" w:rsidP="00B01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12A5">
        <w:rPr>
          <w:rFonts w:ascii="Times New Roman" w:hAnsi="Times New Roman" w:cs="Times New Roman"/>
          <w:sz w:val="24"/>
          <w:szCs w:val="24"/>
          <w:lang w:eastAsia="ru-RU"/>
        </w:rPr>
        <w:t>3. Национальное воспитание.</w:t>
      </w:r>
    </w:p>
    <w:p w:rsidR="00B012A5" w:rsidRPr="00B012A5" w:rsidRDefault="00B012A5" w:rsidP="00B01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12A5">
        <w:rPr>
          <w:rFonts w:ascii="Times New Roman" w:hAnsi="Times New Roman" w:cs="Times New Roman"/>
          <w:sz w:val="24"/>
          <w:szCs w:val="24"/>
          <w:lang w:eastAsia="ru-RU"/>
        </w:rPr>
        <w:t>4. Семейное воспитание.</w:t>
      </w:r>
    </w:p>
    <w:p w:rsidR="00B012A5" w:rsidRPr="00B012A5" w:rsidRDefault="00B012A5" w:rsidP="00B01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12A5">
        <w:rPr>
          <w:rFonts w:ascii="Times New Roman" w:hAnsi="Times New Roman" w:cs="Times New Roman"/>
          <w:sz w:val="24"/>
          <w:szCs w:val="24"/>
          <w:lang w:eastAsia="ru-RU"/>
        </w:rPr>
        <w:t>5. Трудовое, экономическое и экологическое воспитание.</w:t>
      </w:r>
    </w:p>
    <w:p w:rsidR="00B012A5" w:rsidRPr="00B012A5" w:rsidRDefault="00B012A5" w:rsidP="00B01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12A5">
        <w:rPr>
          <w:rFonts w:ascii="Times New Roman" w:hAnsi="Times New Roman" w:cs="Times New Roman"/>
          <w:sz w:val="24"/>
          <w:szCs w:val="24"/>
          <w:lang w:eastAsia="ru-RU"/>
        </w:rPr>
        <w:t>6. Поликультурное и художественно-эстетическое воспитание.</w:t>
      </w:r>
    </w:p>
    <w:p w:rsidR="00B012A5" w:rsidRPr="00B012A5" w:rsidRDefault="00B012A5" w:rsidP="00B01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12A5">
        <w:rPr>
          <w:rFonts w:ascii="Times New Roman" w:hAnsi="Times New Roman" w:cs="Times New Roman"/>
          <w:sz w:val="24"/>
          <w:szCs w:val="24"/>
          <w:lang w:eastAsia="ru-RU"/>
        </w:rPr>
        <w:t>7. Интеллектуальное воспитание, воспитание информационной культуры.</w:t>
      </w:r>
    </w:p>
    <w:p w:rsidR="00B012A5" w:rsidRPr="00B012A5" w:rsidRDefault="00B012A5" w:rsidP="00B01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12A5">
        <w:rPr>
          <w:rFonts w:ascii="Times New Roman" w:hAnsi="Times New Roman" w:cs="Times New Roman"/>
          <w:sz w:val="24"/>
          <w:szCs w:val="24"/>
          <w:lang w:eastAsia="ru-RU"/>
        </w:rPr>
        <w:t>8. Физическое воспитание, здоровый образ жизни.</w:t>
      </w:r>
    </w:p>
    <w:p w:rsidR="00B012A5" w:rsidRPr="00B012A5" w:rsidRDefault="00B012A5" w:rsidP="00B012A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12A5" w:rsidRPr="00B012A5" w:rsidRDefault="00B012A5" w:rsidP="00B012A5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4F4F4"/>
          <w:lang w:eastAsia="ru-RU"/>
        </w:rPr>
      </w:pPr>
      <w:r w:rsidRPr="00B012A5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  <w:t>      Цель воспитательной работы школы: </w:t>
      </w:r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создание эффективной системы воспитательной работы с учащимися, направленной на формирование у них казахстанского патриотизма, гражданского самосознания, толерантности, общей культуры, здорового образа жизни, реализации творческих способностей, профессионального самоопределения.</w:t>
      </w:r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br/>
        <w:t>Система воспитательной работы школы направлена на формирование ключевых компетенций личности школьника  как личности социально адаптированной, способной быть востребованной в современных условиях.</w:t>
      </w:r>
      <w:r w:rsidRPr="00B012A5">
        <w:rPr>
          <w:rFonts w:ascii="Times New Roman" w:hAnsi="Times New Roman" w:cs="Times New Roman"/>
          <w:sz w:val="24"/>
          <w:szCs w:val="24"/>
          <w:shd w:val="clear" w:color="auto" w:fill="F4F4F4"/>
          <w:lang w:eastAsia="ru-RU"/>
        </w:rPr>
        <w:br/>
      </w:r>
      <w:r w:rsidRPr="00B012A5">
        <w:rPr>
          <w:rFonts w:ascii="Times New Roman" w:hAnsi="Times New Roman" w:cs="Times New Roman"/>
          <w:sz w:val="24"/>
          <w:szCs w:val="24"/>
          <w:shd w:val="clear" w:color="auto" w:fill="F4F4F4"/>
          <w:lang w:eastAsia="ru-RU"/>
        </w:rPr>
        <w:br/>
      </w:r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      Для достижения положительных результатов  в организации воспитательной деятельности определены следующие задачи:</w:t>
      </w:r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br/>
        <w:t>- формирование уважительного отношения учащихся к Государственным символам Республики Казахстан;</w:t>
      </w:r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br/>
        <w:t>- формирование у детей гражданско-патриотического сознания, духовно-нравственных ценностей гражданина Казахстана;</w:t>
      </w:r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br/>
        <w:t>- формирование воспитательной системы, включающей в себя целостный учебно-воспитательный процесс;</w:t>
      </w:r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br/>
        <w:t>- определение содержания воспитания, его форм и методов на основе возрастных особенностей учащихся;</w:t>
      </w:r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br/>
        <w:t xml:space="preserve">- </w:t>
      </w:r>
      <w:proofErr w:type="gramStart"/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совершенствование оздоровительной работы с учащимися и привитие навыков ЗОЖ;</w:t>
      </w:r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br/>
        <w:t>- совершенствование системы профилактики предотвращения употребления наркотических и других вредных веществ в целях формирования социального наркотического иммунитета среди учащихся;</w:t>
      </w:r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br/>
      </w:r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lastRenderedPageBreak/>
        <w:t>- совершенствование системы профилактики религиозного экстремизма среди учащихся;</w:t>
      </w:r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br/>
        <w:t>- поддержка и развитие детско-юношеских инициатив в создании различных форм гражданской и творческой деятельности через работу школьного парламента «</w:t>
      </w:r>
      <w:r w:rsidR="005E556C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kk-KZ" w:eastAsia="ru-RU"/>
        </w:rPr>
        <w:t xml:space="preserve">Новое </w:t>
      </w:r>
      <w:r w:rsidR="00180E0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kk-KZ" w:eastAsia="ru-RU"/>
        </w:rPr>
        <w:t>П</w:t>
      </w:r>
      <w:r w:rsidR="005E556C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kk-KZ" w:eastAsia="ru-RU"/>
        </w:rPr>
        <w:t>околение</w:t>
      </w:r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» и Единой детско-юношеской организации «ЖасҰлан»;</w:t>
      </w:r>
      <w:proofErr w:type="gramEnd"/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br/>
        <w:t>- формирование эффективной системы развития педагогики сотрудничества в целях поддержки родителей в осуществлении их прав на участие в воспитательной работе школы;</w:t>
      </w:r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br/>
        <w:t>- развитие коммуникативных компетенций и формирование методов бесконфликтного общения;</w:t>
      </w:r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br/>
        <w:t>- профилактика правонарушений, детской безнадзорности и беспризорности;</w:t>
      </w:r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br/>
        <w:t>- организация методической работы с классными руководителями;</w:t>
      </w:r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br/>
        <w:t>- организация летнего отдыха детей и подростков;</w:t>
      </w:r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br/>
        <w:t>- профориентация и трудоустройство выпускников;</w:t>
      </w:r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br/>
        <w:t>- повышение роли психолого-педагогической службы.</w:t>
      </w:r>
    </w:p>
    <w:p w:rsidR="00B012A5" w:rsidRPr="00B012A5" w:rsidRDefault="00B012A5" w:rsidP="00B012A5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4F4F4"/>
          <w:lang w:eastAsia="ru-RU"/>
        </w:rPr>
      </w:pPr>
    </w:p>
    <w:p w:rsidR="00B012A5" w:rsidRPr="00B012A5" w:rsidRDefault="00B012A5" w:rsidP="00B012A5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shd w:val="clear" w:color="auto" w:fill="F4F4F4"/>
          <w:lang w:eastAsia="ru-RU"/>
        </w:rPr>
      </w:pPr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 Реализация программы основных направлений воспитательной работы школы осуществляется одновременно по всем возрастным группам с учетом их особенностей (физических, интеллектуальных, психологических).</w:t>
      </w:r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br/>
        <w:t>В построении системы учебно-воспитательного процесса руководство школы опирается на возможности внешкольных учреждений.</w:t>
      </w:r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br/>
        <w:t> Эффективность развития воспитательной системы школы можно охарактеризовать следующими показателями:</w:t>
      </w:r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br/>
        <w:t>- рост личностных достижений учащихся и учителей;</w:t>
      </w:r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br/>
        <w:t>- постоянное улучшение материально-технической базы и условий труда для внеклассной работы;</w:t>
      </w:r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br/>
        <w:t>- занятость детей во внеурочное время (кружки, секции);</w:t>
      </w:r>
      <w:r w:rsidRPr="00B012A5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br/>
        <w:t>- деятельная активность всех участников учебно-воспитательного процесса.</w:t>
      </w:r>
      <w:r w:rsidRPr="00B012A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012A5">
        <w:rPr>
          <w:rFonts w:ascii="Times New Roman" w:hAnsi="Times New Roman" w:cs="Times New Roman"/>
          <w:sz w:val="24"/>
          <w:szCs w:val="24"/>
          <w:shd w:val="clear" w:color="auto" w:fill="F4F4F4"/>
          <w:lang w:eastAsia="ru-RU"/>
        </w:rPr>
        <w:t> </w:t>
      </w:r>
    </w:p>
    <w:p w:rsidR="00B012A5" w:rsidRPr="00B012A5" w:rsidRDefault="00B012A5" w:rsidP="00B012A5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B012A5">
        <w:rPr>
          <w:rFonts w:ascii="Times New Roman" w:hAnsi="Times New Roman" w:cs="Times New Roman"/>
          <w:sz w:val="24"/>
          <w:szCs w:val="24"/>
          <w:lang w:eastAsia="ru-RU"/>
        </w:rPr>
        <w:t>Особое внимание уделяется профилактическим мероприятиям в сфере экстремизма и терроризма: проводятся классные часы, родительские собрания, мероприятия с участием педагогов.</w:t>
      </w:r>
      <w:r w:rsidRPr="00B012A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012A5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Реализуется комплекс мер по охране и укреплению здоровья детей, включающий в себя организацию и проведение каникулярного отдыха детей, инструктажей по правилам техники безопасности, мероприятий по профилактике частых заболеваний учащихся, детского травматизма на дорогах, наркомании, токсикомании, </w:t>
      </w:r>
      <w:proofErr w:type="spellStart"/>
      <w:r w:rsidRPr="00B012A5">
        <w:rPr>
          <w:rFonts w:ascii="Times New Roman" w:hAnsi="Times New Roman" w:cs="Times New Roman"/>
          <w:sz w:val="24"/>
          <w:szCs w:val="24"/>
          <w:lang w:eastAsia="ru-RU"/>
        </w:rPr>
        <w:t>табакокурения</w:t>
      </w:r>
      <w:proofErr w:type="spellEnd"/>
      <w:r w:rsidRPr="00B012A5">
        <w:rPr>
          <w:rFonts w:ascii="Times New Roman" w:hAnsi="Times New Roman" w:cs="Times New Roman"/>
          <w:sz w:val="24"/>
          <w:szCs w:val="24"/>
          <w:lang w:eastAsia="ru-RU"/>
        </w:rPr>
        <w:t>, встреч родителей и детей с представителями правоохранительных органов</w:t>
      </w:r>
      <w:proofErr w:type="gramStart"/>
      <w:r w:rsidRPr="00B012A5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012A5">
        <w:rPr>
          <w:rFonts w:ascii="Times New Roman" w:hAnsi="Times New Roman" w:cs="Times New Roman"/>
          <w:sz w:val="24"/>
          <w:szCs w:val="24"/>
          <w:lang w:eastAsia="ru-RU"/>
        </w:rPr>
        <w:t xml:space="preserve"> медработником, экскурсий, участие коллектива класса в Днях здоровья, спортивных </w:t>
      </w:r>
      <w:proofErr w:type="spellStart"/>
      <w:r w:rsidRPr="00B012A5">
        <w:rPr>
          <w:rFonts w:ascii="Times New Roman" w:hAnsi="Times New Roman" w:cs="Times New Roman"/>
          <w:sz w:val="24"/>
          <w:szCs w:val="24"/>
          <w:lang w:eastAsia="ru-RU"/>
        </w:rPr>
        <w:t>внутришкольных</w:t>
      </w:r>
      <w:proofErr w:type="spellEnd"/>
      <w:r w:rsidRPr="00B012A5">
        <w:rPr>
          <w:rFonts w:ascii="Times New Roman" w:hAnsi="Times New Roman" w:cs="Times New Roman"/>
          <w:sz w:val="24"/>
          <w:szCs w:val="24"/>
          <w:lang w:eastAsia="ru-RU"/>
        </w:rPr>
        <w:t xml:space="preserve"> мероприятиях. В целом, мероприятия спортивно-оздоровительного направления воспитательной деятельности соответствуют возрасту учащихся, их психофизическим особенностям и интеллектуальному развитию, способствуют повышению уровня физического, психического и социального здоровья детей.</w:t>
      </w:r>
      <w:r w:rsidRPr="00B012A5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</w:p>
    <w:p w:rsidR="00B012A5" w:rsidRPr="00B012A5" w:rsidRDefault="00B012A5" w:rsidP="00B55786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12A5">
        <w:rPr>
          <w:rFonts w:ascii="Times New Roman" w:hAnsi="Times New Roman" w:cs="Times New Roman"/>
          <w:b/>
          <w:sz w:val="24"/>
          <w:szCs w:val="24"/>
          <w:lang w:eastAsia="ru-RU"/>
        </w:rPr>
        <w:t>Сотрудничество с родителями</w:t>
      </w:r>
    </w:p>
    <w:p w:rsidR="00B012A5" w:rsidRPr="00B012A5" w:rsidRDefault="00B012A5" w:rsidP="00B012A5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012A5" w:rsidRPr="00B012A5" w:rsidRDefault="00B012A5" w:rsidP="00B012A5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B012A5">
        <w:rPr>
          <w:rFonts w:ascii="Times New Roman" w:hAnsi="Times New Roman" w:cs="Times New Roman"/>
          <w:sz w:val="24"/>
          <w:szCs w:val="24"/>
          <w:lang w:eastAsia="ru-RU"/>
        </w:rPr>
        <w:t>Одной из основных задач школы является задача укрепления сотрудничества и расширение поля позитивного общения с семьей, вовлечение родителей в воспитательный процесс школы, создание единого воспитательного пространства «родители – дети - учителя». Для этого в 2021-2022 учебном году в школе реализуется проект «</w:t>
      </w:r>
      <w:r w:rsidRPr="00B012A5">
        <w:rPr>
          <w:rFonts w:ascii="Times New Roman" w:hAnsi="Times New Roman" w:cs="Times New Roman"/>
          <w:sz w:val="24"/>
          <w:szCs w:val="24"/>
          <w:lang w:val="kk-KZ" w:eastAsia="ru-RU"/>
        </w:rPr>
        <w:t>Үндесті</w:t>
      </w:r>
      <w:proofErr w:type="gramStart"/>
      <w:r w:rsidRPr="00B012A5">
        <w:rPr>
          <w:rFonts w:ascii="Times New Roman" w:hAnsi="Times New Roman" w:cs="Times New Roman"/>
          <w:sz w:val="24"/>
          <w:szCs w:val="24"/>
          <w:lang w:val="kk-KZ" w:eastAsia="ru-RU"/>
        </w:rPr>
        <w:t>к</w:t>
      </w:r>
      <w:proofErr w:type="gramEnd"/>
      <w:r w:rsidRPr="00B012A5">
        <w:rPr>
          <w:rFonts w:ascii="Times New Roman" w:hAnsi="Times New Roman" w:cs="Times New Roman"/>
          <w:sz w:val="24"/>
          <w:szCs w:val="24"/>
          <w:lang w:eastAsia="ru-RU"/>
        </w:rPr>
        <w:t>».</w:t>
      </w:r>
      <w:r w:rsidRPr="00B012A5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В течение учебного года проводятся общешкольные организационные собрания родительских комитетов школы, родительские собрания по итогам четвертей, общественные слушания перед родительской общественностью по итогам каждой </w:t>
      </w:r>
      <w:r w:rsidRPr="00B012A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четверти, родительские конференции для родителей первоклассников, пятиклассников, выпускников, для мам и пап. Родители с удовольствием посещают собрания, задают вопросы, получают новуюинформация, рекомендации.</w:t>
      </w:r>
    </w:p>
    <w:p w:rsidR="00B012A5" w:rsidRPr="00B012A5" w:rsidRDefault="00B012A5" w:rsidP="00B012A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B012A5" w:rsidRPr="00B012A5" w:rsidRDefault="00B012A5" w:rsidP="00B012A5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12A5">
        <w:rPr>
          <w:rFonts w:ascii="Times New Roman" w:hAnsi="Times New Roman" w:cs="Times New Roman"/>
          <w:b/>
          <w:sz w:val="24"/>
          <w:szCs w:val="24"/>
          <w:lang w:eastAsia="ru-RU"/>
        </w:rPr>
        <w:t>Ученическое самоуправление</w:t>
      </w:r>
    </w:p>
    <w:p w:rsidR="00B012A5" w:rsidRPr="00B012A5" w:rsidRDefault="00B012A5" w:rsidP="00B012A5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012A5" w:rsidRPr="00B012A5" w:rsidRDefault="00B012A5" w:rsidP="00B012A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12A5">
        <w:rPr>
          <w:rFonts w:ascii="Times New Roman" w:hAnsi="Times New Roman" w:cs="Times New Roman"/>
          <w:sz w:val="24"/>
          <w:szCs w:val="24"/>
          <w:lang w:eastAsia="ru-RU"/>
        </w:rPr>
        <w:t>С целью предоставления детям условий для формирования собственного социального опыта в школе осуществляет свою деятельность школьный парламент «</w:t>
      </w:r>
      <w:r w:rsidR="00180E04">
        <w:rPr>
          <w:rFonts w:ascii="Times New Roman" w:hAnsi="Times New Roman" w:cs="Times New Roman"/>
          <w:sz w:val="24"/>
          <w:szCs w:val="24"/>
          <w:lang w:val="kk-KZ" w:eastAsia="ru-RU"/>
        </w:rPr>
        <w:t>Новое Поколение</w:t>
      </w:r>
      <w:r w:rsidRPr="00B012A5">
        <w:rPr>
          <w:rFonts w:ascii="Times New Roman" w:hAnsi="Times New Roman" w:cs="Times New Roman"/>
          <w:sz w:val="24"/>
          <w:szCs w:val="24"/>
          <w:lang w:eastAsia="ru-RU"/>
        </w:rPr>
        <w:t>», в составе которого учащихся 5 – 11 классов.</w:t>
      </w:r>
      <w:r w:rsidRPr="00B012A5">
        <w:rPr>
          <w:rFonts w:ascii="Times New Roman" w:hAnsi="Times New Roman" w:cs="Times New Roman"/>
          <w:sz w:val="24"/>
          <w:szCs w:val="24"/>
          <w:lang w:eastAsia="ru-RU"/>
        </w:rPr>
        <w:br/>
        <w:t>Задачи:</w:t>
      </w:r>
    </w:p>
    <w:p w:rsidR="00B012A5" w:rsidRPr="00B012A5" w:rsidRDefault="00B012A5" w:rsidP="00B012A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12A5">
        <w:rPr>
          <w:rFonts w:ascii="Times New Roman" w:hAnsi="Times New Roman" w:cs="Times New Roman"/>
          <w:sz w:val="24"/>
          <w:szCs w:val="24"/>
          <w:lang w:eastAsia="ru-RU"/>
        </w:rPr>
        <w:t>Создание условий для реализации творческого потенциала каждой личности и самовыражения через её участие в конкретных делах.</w:t>
      </w:r>
    </w:p>
    <w:p w:rsidR="00B012A5" w:rsidRPr="00B012A5" w:rsidRDefault="00B012A5" w:rsidP="00B012A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12A5">
        <w:rPr>
          <w:rFonts w:ascii="Times New Roman" w:hAnsi="Times New Roman" w:cs="Times New Roman"/>
          <w:sz w:val="24"/>
          <w:szCs w:val="24"/>
          <w:lang w:eastAsia="ru-RU"/>
        </w:rPr>
        <w:t>Обеспечение отношений сотрудничества между учителями и учащимися.</w:t>
      </w:r>
    </w:p>
    <w:p w:rsidR="00B012A5" w:rsidRPr="00B012A5" w:rsidRDefault="00B012A5" w:rsidP="00B012A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12A5">
        <w:rPr>
          <w:rFonts w:ascii="Times New Roman" w:hAnsi="Times New Roman" w:cs="Times New Roman"/>
          <w:sz w:val="24"/>
          <w:szCs w:val="24"/>
          <w:lang w:eastAsia="ru-RU"/>
        </w:rPr>
        <w:t>Защита прав и выражение интересов учащихся школы.</w:t>
      </w:r>
    </w:p>
    <w:p w:rsidR="00B012A5" w:rsidRPr="00B012A5" w:rsidRDefault="00B012A5" w:rsidP="00B012A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12A5">
        <w:rPr>
          <w:rFonts w:ascii="Times New Roman" w:hAnsi="Times New Roman" w:cs="Times New Roman"/>
          <w:sz w:val="24"/>
          <w:szCs w:val="24"/>
          <w:lang w:eastAsia="ru-RU"/>
        </w:rPr>
        <w:t>Расширение форм досуга молодёжи.</w:t>
      </w:r>
    </w:p>
    <w:p w:rsidR="00B012A5" w:rsidRPr="00B012A5" w:rsidRDefault="00B012A5" w:rsidP="00B012A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12A5">
        <w:rPr>
          <w:rFonts w:ascii="Times New Roman" w:hAnsi="Times New Roman" w:cs="Times New Roman"/>
          <w:sz w:val="24"/>
          <w:szCs w:val="24"/>
          <w:lang w:eastAsia="ru-RU"/>
        </w:rPr>
        <w:t>Демократизация и совершенствование учебно-воспитательного процесса.</w:t>
      </w:r>
    </w:p>
    <w:p w:rsidR="00B012A5" w:rsidRPr="00B012A5" w:rsidRDefault="00B012A5" w:rsidP="00B012A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B012A5">
        <w:rPr>
          <w:rFonts w:ascii="Times New Roman" w:hAnsi="Times New Roman" w:cs="Times New Roman"/>
          <w:sz w:val="24"/>
          <w:szCs w:val="24"/>
          <w:lang w:eastAsia="ru-RU"/>
        </w:rPr>
        <w:t>        Структура школьного парламента:  «</w:t>
      </w:r>
      <w:r w:rsidR="003A5F9A">
        <w:rPr>
          <w:rFonts w:ascii="Times New Roman" w:hAnsi="Times New Roman" w:cs="Times New Roman"/>
          <w:sz w:val="24"/>
          <w:szCs w:val="24"/>
          <w:lang w:val="kk-KZ" w:eastAsia="ru-RU"/>
        </w:rPr>
        <w:t>Пар</w:t>
      </w:r>
      <w:r w:rsidRPr="00B012A5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ламент- президент школы </w:t>
      </w:r>
      <w:proofErr w:type="gramStart"/>
      <w:r w:rsidRPr="00B012A5">
        <w:rPr>
          <w:rFonts w:ascii="Times New Roman" w:hAnsi="Times New Roman" w:cs="Times New Roman"/>
          <w:sz w:val="24"/>
          <w:szCs w:val="24"/>
          <w:lang w:val="kk-KZ" w:eastAsia="ru-RU"/>
        </w:rPr>
        <w:t>–ф</w:t>
      </w:r>
      <w:proofErr w:type="gramEnd"/>
      <w:r w:rsidRPr="00B012A5">
        <w:rPr>
          <w:rFonts w:ascii="Times New Roman" w:hAnsi="Times New Roman" w:cs="Times New Roman"/>
          <w:sz w:val="24"/>
          <w:szCs w:val="24"/>
          <w:lang w:val="kk-KZ" w:eastAsia="ru-RU"/>
        </w:rPr>
        <w:t>ракции».</w:t>
      </w:r>
    </w:p>
    <w:p w:rsidR="00B012A5" w:rsidRPr="00B012A5" w:rsidRDefault="00B012A5" w:rsidP="00B012A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B012A5">
        <w:rPr>
          <w:rFonts w:ascii="Times New Roman" w:hAnsi="Times New Roman" w:cs="Times New Roman"/>
          <w:sz w:val="24"/>
          <w:szCs w:val="24"/>
          <w:lang w:val="kk-KZ" w:eastAsia="ru-RU"/>
        </w:rPr>
        <w:t>Направления фракций:</w:t>
      </w:r>
    </w:p>
    <w:p w:rsidR="00B012A5" w:rsidRPr="00B012A5" w:rsidRDefault="00B012A5" w:rsidP="00B012A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B012A5">
        <w:rPr>
          <w:rFonts w:ascii="Times New Roman" w:hAnsi="Times New Roman" w:cs="Times New Roman"/>
          <w:sz w:val="24"/>
          <w:szCs w:val="24"/>
          <w:lang w:val="kk-KZ" w:eastAsia="ru-RU"/>
        </w:rPr>
        <w:t>Фракция права и порядка.</w:t>
      </w:r>
    </w:p>
    <w:p w:rsidR="00B012A5" w:rsidRPr="00B012A5" w:rsidRDefault="00B012A5" w:rsidP="00B012A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B012A5">
        <w:rPr>
          <w:rFonts w:ascii="Times New Roman" w:hAnsi="Times New Roman" w:cs="Times New Roman"/>
          <w:sz w:val="24"/>
          <w:szCs w:val="24"/>
          <w:lang w:val="kk-KZ" w:eastAsia="ru-RU"/>
        </w:rPr>
        <w:t>Фракция информации (пресс-служба).</w:t>
      </w:r>
    </w:p>
    <w:p w:rsidR="00B012A5" w:rsidRPr="00B012A5" w:rsidRDefault="00B012A5" w:rsidP="00B012A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B012A5">
        <w:rPr>
          <w:rFonts w:ascii="Times New Roman" w:hAnsi="Times New Roman" w:cs="Times New Roman"/>
          <w:sz w:val="24"/>
          <w:szCs w:val="24"/>
          <w:lang w:val="kk-KZ" w:eastAsia="ru-RU"/>
        </w:rPr>
        <w:t>Фракция спорта и здорового образа жизни.</w:t>
      </w:r>
    </w:p>
    <w:p w:rsidR="00B012A5" w:rsidRPr="00B012A5" w:rsidRDefault="00B012A5" w:rsidP="00B012A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B012A5">
        <w:rPr>
          <w:rFonts w:ascii="Times New Roman" w:hAnsi="Times New Roman" w:cs="Times New Roman"/>
          <w:sz w:val="24"/>
          <w:szCs w:val="24"/>
          <w:lang w:val="kk-KZ" w:eastAsia="ru-RU"/>
        </w:rPr>
        <w:t>Фракция дебатного движения.</w:t>
      </w:r>
    </w:p>
    <w:p w:rsidR="00B012A5" w:rsidRPr="00B012A5" w:rsidRDefault="00B012A5" w:rsidP="00B012A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B012A5">
        <w:rPr>
          <w:rFonts w:ascii="Times New Roman" w:hAnsi="Times New Roman" w:cs="Times New Roman"/>
          <w:sz w:val="24"/>
          <w:szCs w:val="24"/>
          <w:lang w:val="kk-KZ" w:eastAsia="ru-RU"/>
        </w:rPr>
        <w:t>Фракция заботы (волонтерство).</w:t>
      </w:r>
    </w:p>
    <w:p w:rsidR="00B012A5" w:rsidRPr="00B012A5" w:rsidRDefault="00B012A5" w:rsidP="00B012A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B012A5">
        <w:rPr>
          <w:rFonts w:ascii="Times New Roman" w:hAnsi="Times New Roman" w:cs="Times New Roman"/>
          <w:sz w:val="24"/>
          <w:szCs w:val="24"/>
          <w:lang w:val="kk-KZ" w:eastAsia="ru-RU"/>
        </w:rPr>
        <w:t>Фракция самопознания и счастья (психология)</w:t>
      </w:r>
    </w:p>
    <w:p w:rsidR="00B012A5" w:rsidRPr="00B012A5" w:rsidRDefault="00B012A5" w:rsidP="00B012A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B012A5">
        <w:rPr>
          <w:rFonts w:ascii="Times New Roman" w:hAnsi="Times New Roman" w:cs="Times New Roman"/>
          <w:sz w:val="24"/>
          <w:szCs w:val="24"/>
          <w:lang w:val="kk-KZ" w:eastAsia="ru-RU"/>
        </w:rPr>
        <w:t>Фракция культуры и искусства</w:t>
      </w:r>
    </w:p>
    <w:p w:rsidR="00B012A5" w:rsidRPr="00B012A5" w:rsidRDefault="00B012A5" w:rsidP="00B012A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B012A5">
        <w:rPr>
          <w:rFonts w:ascii="Times New Roman" w:hAnsi="Times New Roman" w:cs="Times New Roman"/>
          <w:sz w:val="24"/>
          <w:szCs w:val="24"/>
          <w:lang w:val="kk-KZ" w:eastAsia="ru-RU"/>
        </w:rPr>
        <w:t>Фракция экология и труд.</w:t>
      </w:r>
    </w:p>
    <w:p w:rsidR="00B012A5" w:rsidRPr="00B012A5" w:rsidRDefault="00B012A5" w:rsidP="00B012A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12A5">
        <w:rPr>
          <w:rFonts w:ascii="Times New Roman" w:hAnsi="Times New Roman" w:cs="Times New Roman"/>
          <w:sz w:val="24"/>
          <w:szCs w:val="24"/>
          <w:lang w:eastAsia="ru-RU"/>
        </w:rPr>
        <w:t>В течение учебного года школьный парламент «</w:t>
      </w:r>
      <w:r w:rsidR="005E556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Новое </w:t>
      </w:r>
      <w:r w:rsidR="00180E04">
        <w:rPr>
          <w:rFonts w:ascii="Times New Roman" w:hAnsi="Times New Roman" w:cs="Times New Roman"/>
          <w:sz w:val="24"/>
          <w:szCs w:val="24"/>
          <w:lang w:val="kk-KZ" w:eastAsia="ru-RU"/>
        </w:rPr>
        <w:t>П</w:t>
      </w:r>
      <w:r w:rsidR="005E556C">
        <w:rPr>
          <w:rFonts w:ascii="Times New Roman" w:hAnsi="Times New Roman" w:cs="Times New Roman"/>
          <w:sz w:val="24"/>
          <w:szCs w:val="24"/>
          <w:lang w:val="kk-KZ" w:eastAsia="ru-RU"/>
        </w:rPr>
        <w:t>околение</w:t>
      </w:r>
      <w:r w:rsidRPr="00B012A5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3A5F9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012A5">
        <w:rPr>
          <w:rFonts w:ascii="Times New Roman" w:hAnsi="Times New Roman" w:cs="Times New Roman"/>
          <w:sz w:val="24"/>
          <w:szCs w:val="24"/>
          <w:lang w:eastAsia="ru-RU"/>
        </w:rPr>
        <w:t>работает под руководством вожатой</w:t>
      </w:r>
      <w:proofErr w:type="gramStart"/>
      <w:r w:rsidRPr="00B012A5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B012A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012A5" w:rsidRPr="00B012A5" w:rsidRDefault="00B012A5" w:rsidP="00B012A5">
      <w:pPr>
        <w:spacing w:after="100" w:afterAutospacing="1" w:line="520" w:lineRule="atLeast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B012A5" w:rsidRDefault="00B012A5" w:rsidP="00B012A5">
      <w:pPr>
        <w:spacing w:after="100" w:afterAutospacing="1" w:line="520" w:lineRule="atLeast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sectPr w:rsidR="00B012A5" w:rsidSect="009A3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2A5"/>
    <w:rsid w:val="000624FE"/>
    <w:rsid w:val="00144401"/>
    <w:rsid w:val="00180E04"/>
    <w:rsid w:val="003A5F9A"/>
    <w:rsid w:val="005E556C"/>
    <w:rsid w:val="00A15F78"/>
    <w:rsid w:val="00B012A5"/>
    <w:rsid w:val="00B55786"/>
    <w:rsid w:val="00BB4EA1"/>
    <w:rsid w:val="00C63ED7"/>
    <w:rsid w:val="00DA0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2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2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9" Type="http://schemas.microsoft.com/office/2007/relationships/stylesWithEffects" Target="stylesWithEffects.xml"/><Relationship Id="rId4" Type="http://schemas.openxmlformats.org/officeDocument/2006/relationships/hyperlink" Target="http://b142.sko.agartu.kz/files/sites/1459273169081432/files/20161118065755_photo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Приёмная</cp:lastModifiedBy>
  <cp:revision>4</cp:revision>
  <dcterms:created xsi:type="dcterms:W3CDTF">2021-11-18T09:59:00Z</dcterms:created>
  <dcterms:modified xsi:type="dcterms:W3CDTF">2022-04-29T04:03:00Z</dcterms:modified>
</cp:coreProperties>
</file>